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2A7D5" w14:textId="77777777" w:rsidR="00C76F56" w:rsidRDefault="00C76F56" w:rsidP="00C76F56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Email 3b: Reminder #2</w:t>
      </w:r>
    </w:p>
    <w:p w14:paraId="45CAD894" w14:textId="77777777" w:rsidR="00C76F56" w:rsidRDefault="00C76F56" w:rsidP="00C76F56">
      <w:pPr>
        <w:spacing w:line="240" w:lineRule="auto"/>
        <w:ind w:firstLine="720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From: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Your United Way CEO/CPO, Board or Campaign Chair’s first and last name</w:t>
      </w:r>
      <w:r>
        <w:br/>
      </w:r>
      <w:r>
        <w:tab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Audience: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All company employees</w:t>
      </w:r>
      <w:r>
        <w:br/>
      </w:r>
      <w:r>
        <w:tab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Call to Action: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Join the campaign by donating</w:t>
      </w:r>
    </w:p>
    <w:p w14:paraId="7009B3BF" w14:textId="28C26C8B" w:rsidR="00C76F56" w:rsidRPr="00C76F56" w:rsidRDefault="00C76F56" w:rsidP="00C76F56">
      <w:pPr>
        <w:spacing w:line="240" w:lineRule="auto"/>
        <w:ind w:firstLine="720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>
        <w:br/>
      </w:r>
      <w:r>
        <w:rPr>
          <w:noProof/>
        </w:rPr>
        <w:drawing>
          <wp:inline distT="0" distB="0" distL="0" distR="0" wp14:anchorId="1D765FB3" wp14:editId="427F51FC">
            <wp:extent cx="5943600" cy="1426464"/>
            <wp:effectExtent l="0" t="0" r="0" b="2540"/>
            <wp:docPr id="72847937" name="Picture 72847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47937" name="Picture 7284793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F41A28B" w14:textId="77777777" w:rsidR="00C76F56" w:rsidRDefault="00C76F56" w:rsidP="00C76F56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Subject Line: </w:t>
      </w:r>
      <w:proofErr w:type="gramStart"/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How</w:t>
      </w:r>
      <w:proofErr w:type="gramEnd"/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United Way and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[Company Name]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are Leading the Way</w:t>
      </w:r>
    </w:p>
    <w:p w14:paraId="54058796" w14:textId="77777777" w:rsidR="00C76F56" w:rsidRDefault="00C76F56" w:rsidP="00C76F56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Preheader Text: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>Partnered up to create real impact</w:t>
      </w:r>
    </w:p>
    <w:p w14:paraId="732F5E34" w14:textId="77777777" w:rsidR="00C76F56" w:rsidRDefault="00C76F56" w:rsidP="00C76F56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Email Body: </w:t>
      </w:r>
    </w:p>
    <w:p w14:paraId="7B3DF37D" w14:textId="77777777" w:rsidR="00C76F56" w:rsidRDefault="00C76F56" w:rsidP="00C76F56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12B2F355" w14:textId="77777777" w:rsidR="00C76F56" w:rsidRDefault="00C76F56" w:rsidP="00C76F56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Dear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[Name],</w:t>
      </w:r>
    </w:p>
    <w:p w14:paraId="762DAD29" w14:textId="2F1A128D" w:rsidR="00C76F56" w:rsidRDefault="00C76F56" w:rsidP="00C76F56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We want to take a moment to celebrate how United Way of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Northwest Georgia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and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[Company Name]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are partnering to change lives in our community.</w:t>
      </w:r>
    </w:p>
    <w:p w14:paraId="51590151" w14:textId="77777777" w:rsidR="00C76F56" w:rsidRDefault="00C76F56" w:rsidP="00C76F56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5E947157" w14:textId="77777777" w:rsidR="00C76F56" w:rsidRDefault="00C76F56" w:rsidP="00C76F56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Thanks to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[Company Name]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’s support and people like you… </w:t>
      </w:r>
    </w:p>
    <w:p w14:paraId="7FCD0C8A" w14:textId="77777777" w:rsidR="00C76F56" w:rsidRDefault="00C76F56" w:rsidP="00C76F56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[This email should be tailored to your relationship with the company. We suggest:</w:t>
      </w:r>
    </w:p>
    <w:p w14:paraId="78670696" w14:textId="77777777" w:rsidR="00C76F56" w:rsidRDefault="00C76F56" w:rsidP="00C76F56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Highlight the number of years a company has been a sponsor</w:t>
      </w: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</w:rPr>
        <w:t xml:space="preserve"> </w:t>
      </w:r>
    </w:p>
    <w:p w14:paraId="23749D75" w14:textId="15A652C7" w:rsidR="00C76F56" w:rsidRDefault="00C76F56" w:rsidP="00C76F56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Highlight the impact the company has had during</w:t>
      </w:r>
      <w:r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 xml:space="preserve"> make a difference day or volunteer projects</w:t>
      </w: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 xml:space="preserve">—the # of hours, the value of that volunteer service to the community. How United Way has helped deepen the company culture around service. Add photos from </w:t>
      </w:r>
      <w:r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said events</w:t>
      </w: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.</w:t>
      </w:r>
    </w:p>
    <w:p w14:paraId="4BC959CF" w14:textId="77777777" w:rsidR="00C76F56" w:rsidRDefault="00C76F56" w:rsidP="00C76F56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Has the company done food drives or holiday drives through united way to benefit the community?</w:t>
      </w:r>
    </w:p>
    <w:p w14:paraId="06873EE8" w14:textId="77777777" w:rsidR="00C76F56" w:rsidRDefault="00C76F56" w:rsidP="00C76F56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 xml:space="preserve">Does the company have </w:t>
      </w:r>
      <w:proofErr w:type="gramStart"/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>a number of</w:t>
      </w:r>
      <w:proofErr w:type="gramEnd"/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</w:rPr>
        <w:t xml:space="preserve"> hours of volunteerism to celebrate?]</w:t>
      </w:r>
    </w:p>
    <w:p w14:paraId="0D85028E" w14:textId="6B1EF0C3" w:rsidR="00C76F56" w:rsidRDefault="00C76F56" w:rsidP="00C76F56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Let’s build on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[Company Name]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’s legacy to do even more. Donate today to Lead the Way to a better future for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>Whitfield and Murray counties.</w:t>
      </w:r>
    </w:p>
    <w:p w14:paraId="42BFC4DF" w14:textId="77777777" w:rsidR="00C76F56" w:rsidRDefault="00C76F56" w:rsidP="00C76F56">
      <w:pPr>
        <w:spacing w:line="240" w:lineRule="auto"/>
        <w:contextualSpacing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51F07D32" w14:textId="77777777" w:rsidR="00C76F56" w:rsidRDefault="00C76F56" w:rsidP="00C76F56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b/>
          <w:bCs/>
          <w:color w:val="000000" w:themeColor="text1"/>
          <w:sz w:val="22"/>
          <w:szCs w:val="22"/>
        </w:rPr>
        <w:t>BUTTON TEXT:</w:t>
      </w: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</w:rPr>
        <w:t xml:space="preserve"> Donate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[Hyperlink]</w:t>
      </w:r>
    </w:p>
    <w:p w14:paraId="0A6B5993" w14:textId="1979F375" w:rsidR="00397855" w:rsidRPr="00C76F56" w:rsidRDefault="00C76F56" w:rsidP="00C76F56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[Closing],</w:t>
      </w:r>
      <w:r>
        <w:br/>
      </w:r>
      <w:r w:rsidRPr="00C76F56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Your United Way CEO/CPO, Board or Campaign Chair’s first and last name</w:t>
      </w:r>
    </w:p>
    <w:sectPr w:rsidR="00397855" w:rsidRPr="00C7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56"/>
    <w:rsid w:val="00144E50"/>
    <w:rsid w:val="00397855"/>
    <w:rsid w:val="00C76F56"/>
    <w:rsid w:val="00E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BB28"/>
  <w15:chartTrackingRefBased/>
  <w15:docId w15:val="{92FC7586-75CD-4288-A010-70DFFC9C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56"/>
    <w:pPr>
      <w:spacing w:line="279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F5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F5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5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5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5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5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5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5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5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F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F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6F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76F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F5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76F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6F56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76F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6F56"/>
    <w:pPr>
      <w:spacing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76F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F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F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6F5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76F56"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C76F56"/>
  </w:style>
  <w:style w:type="character" w:customStyle="1" w:styleId="eop">
    <w:name w:val="eop"/>
    <w:basedOn w:val="DefaultParagraphFont"/>
    <w:uiPriority w:val="1"/>
    <w:rsid w:val="00C7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1224</Characters>
  <Application>Microsoft Office Word</Application>
  <DocSecurity>0</DocSecurity>
  <Lines>408</Lines>
  <Paragraphs>67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1</cp:revision>
  <dcterms:created xsi:type="dcterms:W3CDTF">2024-06-03T17:55:00Z</dcterms:created>
  <dcterms:modified xsi:type="dcterms:W3CDTF">2024-06-03T17:58:00Z</dcterms:modified>
</cp:coreProperties>
</file>